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07A1" w:rsidRPr="007171C7" w:rsidRDefault="00B11613" w:rsidP="00A607A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311411" cy="9324975"/>
            <wp:effectExtent l="0" t="0" r="0" b="0"/>
            <wp:docPr id="1" name="Рисунок 1" descr="E:\полож питани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полож питания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311931" cy="93257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A607A1"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школьной столовой и пищеблока. Обслуживание обучающихся осуществляется штатными работниками школы, имеющими соответствующую квалификацию, прошедшими предварительный (при поступлении на работу) и периодический медицинские осмотры, профессиональную гигиеническую подготовку и аттестацию, вакцинацию, имеющими личную медицинскую книжку установленного образца.</w:t>
      </w:r>
    </w:p>
    <w:p w:rsidR="00A607A1" w:rsidRPr="007171C7" w:rsidRDefault="00A607A1" w:rsidP="00A607A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Предоставление питания обучающимся организуют назначенные приказом директора школы ответственные работники из числа заместителей, педагогов и обслуживающего персонала школы.</w:t>
      </w:r>
    </w:p>
    <w:p w:rsidR="00A607A1" w:rsidRPr="007171C7" w:rsidRDefault="00A607A1" w:rsidP="00A607A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2.1.2. По вопросам организации питания школа взаимодействует с родителями (законными представителями) обучающихся, с муниципальным органом управления образованием, территориальным органом Роспотребнадзора.</w:t>
      </w:r>
    </w:p>
    <w:p w:rsidR="00A607A1" w:rsidRPr="007171C7" w:rsidRDefault="00A607A1" w:rsidP="00A607A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2.1.3. Питание обучающихся организуется в соответствии с требованиями СП 2.4.3648–20, СанПиН 2.3/2.4.3590–20, СанПиН 1.2.3685-21 и ТР ТС 021/2011 и другими федеральными, региональными и муниципальными нормативными актами, регламентирующими правила предоставления питания.</w:t>
      </w:r>
    </w:p>
    <w:p w:rsidR="00A607A1" w:rsidRPr="007171C7" w:rsidRDefault="00A607A1" w:rsidP="00A607A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2.2. Режим питания</w:t>
      </w:r>
    </w:p>
    <w:p w:rsidR="00A607A1" w:rsidRPr="007171C7" w:rsidRDefault="00A607A1" w:rsidP="00A607A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2.2.1. Горячее питание обучающимся предоставляется в учебные дни и часы работы школы шесть дней в неделю – с понедельника по субботу включительно. Питание не предоставляется в дни каникул и карантина, выходные и праздничные дни.</w:t>
      </w:r>
    </w:p>
    <w:p w:rsidR="00A607A1" w:rsidRPr="007171C7" w:rsidRDefault="00A607A1" w:rsidP="00A607A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2.2.2. В случае проведения мероприятий, связанных с выходом или выездом обучающихся из здания школы, режим предоставления питания переводится на специальный график, утверждаемый приказом директора школы.</w:t>
      </w:r>
    </w:p>
    <w:p w:rsidR="00A607A1" w:rsidRPr="007171C7" w:rsidRDefault="00A607A1" w:rsidP="00A607A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2.3. Условия организации питания</w:t>
      </w:r>
    </w:p>
    <w:p w:rsidR="00A607A1" w:rsidRPr="007171C7" w:rsidRDefault="00A607A1" w:rsidP="00A607A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2.3.1. В соответствии с требованиями СП 2.4.3648–20, СанПиН 1.2.3685–21,</w:t>
      </w: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СанПиН 2.3/2.4.3590–20 и ТР ТС 021/2011 в школе выделены производственные помещения для приема и хранения продуктов, приготовления пищевой продукции. Производственные помещения оснащаются механическим, тепловым и холодильным оборудованием, инвентарем, посудой и мебелью.</w:t>
      </w:r>
    </w:p>
    <w:p w:rsidR="00A607A1" w:rsidRPr="007171C7" w:rsidRDefault="00A607A1" w:rsidP="00A607A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2.3.2. Закупка пищевых продукции и сырья осуществляется в соответствии с Федеральным законом от 05.04.2013 № 44-ФЗ «О контрактной системе в сфере закупок товаров, работ, услуг для обеспечения государственных и муниципальных нужд».</w:t>
      </w:r>
      <w:r w:rsidRPr="007171C7">
        <w:rPr>
          <w:rFonts w:ascii="Times New Roman" w:eastAsia="Times New Roman" w:hAnsi="Times New Roman" w:cs="Times New Roman"/>
          <w:sz w:val="24"/>
          <w:szCs w:val="24"/>
          <w:shd w:val="clear" w:color="auto" w:fill="EEEEEE"/>
          <w:lang w:eastAsia="ru-RU"/>
        </w:rPr>
        <w:br/>
      </w: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2.3.3. Для организации питания работники школы ведут и используют следующие документы:</w:t>
      </w:r>
    </w:p>
    <w:p w:rsidR="00A607A1" w:rsidRPr="007171C7" w:rsidRDefault="00A607A1" w:rsidP="00805CD1">
      <w:pPr>
        <w:numPr>
          <w:ilvl w:val="0"/>
          <w:numId w:val="1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об организации горячего питания обучающихся</w:t>
      </w:r>
      <w:r w:rsidR="00805CD1"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 льготном горячем питании</w:t>
      </w:r>
      <w:proofErr w:type="gramStart"/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;</w:t>
      </w:r>
      <w:proofErr w:type="gramEnd"/>
    </w:p>
    <w:p w:rsidR="00A607A1" w:rsidRPr="007171C7" w:rsidRDefault="00A607A1" w:rsidP="00A607A1">
      <w:pPr>
        <w:numPr>
          <w:ilvl w:val="0"/>
          <w:numId w:val="1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об организации питьевого режима обучающихся;</w:t>
      </w:r>
    </w:p>
    <w:p w:rsidR="00A607A1" w:rsidRPr="007171C7" w:rsidRDefault="00A607A1" w:rsidP="00A607A1">
      <w:pPr>
        <w:numPr>
          <w:ilvl w:val="0"/>
          <w:numId w:val="1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меню приготавливаемых блюд;</w:t>
      </w:r>
    </w:p>
    <w:p w:rsidR="00A607A1" w:rsidRPr="007171C7" w:rsidRDefault="00A607A1" w:rsidP="00A607A1">
      <w:pPr>
        <w:numPr>
          <w:ilvl w:val="0"/>
          <w:numId w:val="1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ежедневное меню;</w:t>
      </w:r>
    </w:p>
    <w:p w:rsidR="00A607A1" w:rsidRPr="007171C7" w:rsidRDefault="00A607A1" w:rsidP="007A773D">
      <w:pPr>
        <w:numPr>
          <w:ilvl w:val="0"/>
          <w:numId w:val="1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индивидуальное меню;</w:t>
      </w:r>
    </w:p>
    <w:p w:rsidR="00A607A1" w:rsidRPr="007171C7" w:rsidRDefault="00A607A1" w:rsidP="00A607A1">
      <w:pPr>
        <w:numPr>
          <w:ilvl w:val="0"/>
          <w:numId w:val="1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технологические карты кулинарных блюд;</w:t>
      </w:r>
    </w:p>
    <w:p w:rsidR="00A607A1" w:rsidRPr="007171C7" w:rsidRDefault="00A607A1" w:rsidP="00A607A1">
      <w:pPr>
        <w:numPr>
          <w:ilvl w:val="0"/>
          <w:numId w:val="1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ведомость контроля за рационом питания;</w:t>
      </w:r>
    </w:p>
    <w:p w:rsidR="00A607A1" w:rsidRPr="007171C7" w:rsidRDefault="00A607A1" w:rsidP="00A607A1">
      <w:pPr>
        <w:numPr>
          <w:ilvl w:val="0"/>
          <w:numId w:val="1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график смены кипяченой воды;</w:t>
      </w:r>
    </w:p>
    <w:p w:rsidR="00A607A1" w:rsidRPr="007171C7" w:rsidRDefault="00A607A1" w:rsidP="00A607A1">
      <w:pPr>
        <w:numPr>
          <w:ilvl w:val="0"/>
          <w:numId w:val="1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программу производственного контроля;</w:t>
      </w:r>
    </w:p>
    <w:p w:rsidR="00A607A1" w:rsidRPr="007171C7" w:rsidRDefault="00A607A1" w:rsidP="00A607A1">
      <w:pPr>
        <w:numPr>
          <w:ilvl w:val="0"/>
          <w:numId w:val="1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инструкцию по отбору суточных проб;</w:t>
      </w:r>
    </w:p>
    <w:p w:rsidR="00A607A1" w:rsidRPr="007171C7" w:rsidRDefault="00A607A1" w:rsidP="00A607A1">
      <w:pPr>
        <w:numPr>
          <w:ilvl w:val="0"/>
          <w:numId w:val="1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инструкцию по правилам мытья кухонной посуды;</w:t>
      </w:r>
    </w:p>
    <w:p w:rsidR="00A607A1" w:rsidRPr="007171C7" w:rsidRDefault="00A607A1" w:rsidP="00A607A1">
      <w:pPr>
        <w:numPr>
          <w:ilvl w:val="0"/>
          <w:numId w:val="1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гигиенический журнал (сотрудники);</w:t>
      </w:r>
    </w:p>
    <w:p w:rsidR="00A607A1" w:rsidRPr="007171C7" w:rsidRDefault="00A607A1" w:rsidP="00A607A1">
      <w:pPr>
        <w:numPr>
          <w:ilvl w:val="0"/>
          <w:numId w:val="1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журнал учета температурного режима в холодильном оборудовании;</w:t>
      </w:r>
    </w:p>
    <w:p w:rsidR="00A607A1" w:rsidRPr="007171C7" w:rsidRDefault="00A607A1" w:rsidP="00A607A1">
      <w:pPr>
        <w:numPr>
          <w:ilvl w:val="0"/>
          <w:numId w:val="1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журнал учета температуры и влажности в складских помещениях;</w:t>
      </w:r>
    </w:p>
    <w:p w:rsidR="00A607A1" w:rsidRPr="007171C7" w:rsidRDefault="00A607A1" w:rsidP="00A607A1">
      <w:pPr>
        <w:numPr>
          <w:ilvl w:val="0"/>
          <w:numId w:val="1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журнал санитарно-технического состояния и содержания помещений пищеблока;</w:t>
      </w:r>
    </w:p>
    <w:p w:rsidR="00A607A1" w:rsidRPr="007171C7" w:rsidRDefault="00A607A1" w:rsidP="00A607A1">
      <w:pPr>
        <w:numPr>
          <w:ilvl w:val="0"/>
          <w:numId w:val="1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график дежурств</w:t>
      </w:r>
      <w:r w:rsidR="00805CD1"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607A1" w:rsidRPr="007171C7" w:rsidRDefault="00A607A1" w:rsidP="00A607A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2.4. Меры по улучшению организации питания</w:t>
      </w:r>
    </w:p>
    <w:p w:rsidR="00A607A1" w:rsidRPr="007171C7" w:rsidRDefault="00A607A1" w:rsidP="00A607A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2.4.1. В целях совершенствования организации питания обучающихся администрация школы совместно с классными руководителями:</w:t>
      </w:r>
    </w:p>
    <w:p w:rsidR="00A607A1" w:rsidRPr="007171C7" w:rsidRDefault="00A607A1" w:rsidP="00A607A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организует постоянную информационно-просветительскую работу по повышению уровня культуры питания обучающихся в рамках образовательной деятельности и внеурочных мероприятий;</w:t>
      </w:r>
    </w:p>
    <w:p w:rsidR="00A607A1" w:rsidRPr="007171C7" w:rsidRDefault="00A607A1" w:rsidP="00A607A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оформляет информационные стенды, посвященные вопросам формирования культуры питания;</w:t>
      </w:r>
    </w:p>
    <w:p w:rsidR="00A607A1" w:rsidRPr="007171C7" w:rsidRDefault="00A607A1" w:rsidP="00A607A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 с родителями (законными представителями) обучающихся беседы, лектории и другие мероприятия, посвященные вопросам роли питания в формировании здоровья человека, обеспечения ежедневного сбалансированного питания, развития культуры питания и пропаганды здорового образа жизни, правильного питания в домашних условиях;</w:t>
      </w:r>
    </w:p>
    <w:p w:rsidR="00A607A1" w:rsidRPr="007171C7" w:rsidRDefault="00A607A1" w:rsidP="00A607A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содействует созданию системы общественного информирования и общественной экспертизы организации школьного питания с учетом широкого использования потенциала управляющего и родительского советов;</w:t>
      </w:r>
    </w:p>
    <w:p w:rsidR="00A607A1" w:rsidRPr="007171C7" w:rsidRDefault="00A607A1" w:rsidP="00A607A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Порядок предоставления питания и питьевого режима обучающимся</w:t>
      </w:r>
    </w:p>
    <w:p w:rsidR="00A607A1" w:rsidRPr="007171C7" w:rsidRDefault="00A607A1" w:rsidP="00A607A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3.1. Горячее питание</w:t>
      </w:r>
    </w:p>
    <w:p w:rsidR="00A607A1" w:rsidRPr="007171C7" w:rsidRDefault="00A607A1" w:rsidP="00A607A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3.1.1. Предоставление горячего питания производится на добровольной основе с письменного заявления родителей (законных представителей) обучающегося, поданного на имя директора школы. Горячее питание предоставляется в зависимости от режима обучения и продолжительности нахождения обучающегося в школе. Кратность и наименования приемов пищи определяется по нормам, установленным приложением 12</w:t>
      </w: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 СанПиН 2.3/2.4.3590–20.</w:t>
      </w:r>
    </w:p>
    <w:p w:rsidR="00A607A1" w:rsidRPr="007171C7" w:rsidRDefault="00A607A1" w:rsidP="00A607A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3.1.2. Обучающемуся прекращается предоставление горячего питания, если:</w:t>
      </w:r>
    </w:p>
    <w:p w:rsidR="00A607A1" w:rsidRPr="007171C7" w:rsidRDefault="00A607A1" w:rsidP="00A607A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родитель (законный представитель) обучающегося предоставил заявление о прекращении обеспечения горячим питанием обучающегося;</w:t>
      </w:r>
    </w:p>
    <w:p w:rsidR="00A607A1" w:rsidRPr="007171C7" w:rsidRDefault="00A607A1" w:rsidP="00A607A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ребенок обучается с применением дистанционных технологий и не имеет мер социальной поддержки в виде получения набора пищевых продуктов. Горячее питание возобновляется со дня возобновления обучения в стенах школы;</w:t>
      </w:r>
    </w:p>
    <w:p w:rsidR="00A607A1" w:rsidRPr="007171C7" w:rsidRDefault="00A607A1" w:rsidP="00A607A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обучающийся</w:t>
      </w:r>
      <w:proofErr w:type="gramEnd"/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умер (признан судом в установленном порядке безвестно отсутствующим или объявлен умершим);</w:t>
      </w:r>
    </w:p>
    <w:p w:rsidR="00A607A1" w:rsidRPr="007171C7" w:rsidRDefault="00A607A1" w:rsidP="00A607A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обучающийся переведен или отчислен из школы;</w:t>
      </w:r>
    </w:p>
    <w:p w:rsidR="00A607A1" w:rsidRPr="007171C7" w:rsidRDefault="00A607A1" w:rsidP="00A607A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В случае возникновения причин для досрочного прекращения предоставления горячего питания обучающемуся директор школы в течение трех рабочих дней со дня установления причин для досрочного прекращения питания издает приказ о прекращении обеспечения обучающегося горячим питанием с указанием этих причин. Питание не предоставляется со дня, следующего за днем издания приказа о прекращении предоставления горячего питания обучающемуся.</w:t>
      </w:r>
    </w:p>
    <w:p w:rsidR="00A607A1" w:rsidRPr="007171C7" w:rsidRDefault="00A607A1" w:rsidP="00A607A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3.1.3. Для отпуска горячего питания обучающимся в течение учебного дня выделяются перемены длительностью 20 минут каждая.</w:t>
      </w:r>
    </w:p>
    <w:p w:rsidR="00A607A1" w:rsidRPr="007171C7" w:rsidRDefault="00A607A1" w:rsidP="00A607A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3.1.4. Предоставление питания организуется по классам в соответствии с графиком, утверждаемым директором школы. График составляется ответственным по питанию с учетом возрастных особенностей обучающихся, числа посадочных мест в обеденном зале и продолжительности учебных занятий.</w:t>
      </w:r>
    </w:p>
    <w:p w:rsidR="00A607A1" w:rsidRPr="007171C7" w:rsidRDefault="00A607A1" w:rsidP="00A607A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="007A773D"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. Питьевой режим</w:t>
      </w:r>
    </w:p>
    <w:p w:rsidR="00A607A1" w:rsidRPr="007171C7" w:rsidRDefault="00A607A1" w:rsidP="00A607A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shd w:val="clear" w:color="auto" w:fill="EEEEEE"/>
          <w:lang w:eastAsia="ru-RU"/>
        </w:rPr>
        <w:br/>
      </w: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="007A773D"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Питьевой режим </w:t>
      </w:r>
      <w:proofErr w:type="gramStart"/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обеспечивается </w:t>
      </w:r>
      <w:r w:rsidR="007A773D"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кипяченой водой</w:t>
      </w:r>
      <w:r w:rsidR="007A773D"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607A1" w:rsidRPr="007171C7" w:rsidRDefault="00A607A1" w:rsidP="00A607A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3.3.2. Свободный доступ к питьевой воде обеспечивается в течение всего времени пребывания обучающихся в школе.</w:t>
      </w:r>
    </w:p>
    <w:p w:rsidR="00A607A1" w:rsidRPr="007171C7" w:rsidRDefault="00A607A1" w:rsidP="00A607A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3.3.3. При организации питьевого режима соблюдаются правила и нормативы, установленные СанПиН 2.3/2.4.3590–20.</w:t>
      </w:r>
    </w:p>
    <w:p w:rsidR="00A607A1" w:rsidRPr="007171C7" w:rsidRDefault="00A607A1" w:rsidP="00A607A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 Финансовое обеспечение</w:t>
      </w:r>
    </w:p>
    <w:p w:rsidR="00A607A1" w:rsidRPr="007171C7" w:rsidRDefault="00A607A1" w:rsidP="00A607A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4.1. Питание обучающихся школы осуществляется за счет средств:</w:t>
      </w:r>
    </w:p>
    <w:p w:rsidR="00A607A1" w:rsidRPr="007171C7" w:rsidRDefault="00A607A1" w:rsidP="00A607A1">
      <w:pPr>
        <w:numPr>
          <w:ilvl w:val="0"/>
          <w:numId w:val="4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федерального, регионального и местного бюджетов;</w:t>
      </w:r>
    </w:p>
    <w:p w:rsidR="00A607A1" w:rsidRPr="007171C7" w:rsidRDefault="00A607A1" w:rsidP="00A607A1">
      <w:pPr>
        <w:numPr>
          <w:ilvl w:val="0"/>
          <w:numId w:val="4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предоставленных на питание родителями (законными представителями) обучающихся (далее – родительская плата);</w:t>
      </w:r>
    </w:p>
    <w:p w:rsidR="00A607A1" w:rsidRPr="007171C7" w:rsidRDefault="00A607A1" w:rsidP="00A607A1">
      <w:pPr>
        <w:numPr>
          <w:ilvl w:val="0"/>
          <w:numId w:val="4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внебюджетных источников – добровольных пожертвований от юридических и физических лиц, спонсорских средств.</w:t>
      </w:r>
    </w:p>
    <w:p w:rsidR="00A607A1" w:rsidRPr="007171C7" w:rsidRDefault="00A607A1" w:rsidP="00A607A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4.2. Питание за счет средств </w:t>
      </w:r>
      <w:r w:rsidR="000701EE"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</w:t>
      </w:r>
      <w:r w:rsidR="00752991"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0701EE"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A773D"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муниципального</w:t>
      </w:r>
      <w:r w:rsidR="00752991"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местного</w:t>
      </w: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  бюджетов</w:t>
      </w:r>
      <w:r w:rsidR="000701EE"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607A1" w:rsidRPr="007171C7" w:rsidRDefault="00A607A1" w:rsidP="00A607A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4.2.1. </w:t>
      </w:r>
      <w:proofErr w:type="gramStart"/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Бюджетные средства</w:t>
      </w:r>
      <w:r w:rsidR="007A773D"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постановлению </w:t>
      </w: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2B2C34" w:rsidRPr="007171C7">
        <w:rPr>
          <w:rStyle w:val="Bodytext2"/>
          <w:rFonts w:eastAsia="Calibri"/>
          <w:color w:val="auto"/>
          <w:sz w:val="24"/>
          <w:szCs w:val="24"/>
        </w:rPr>
        <w:t xml:space="preserve">Исполкома Апастовского муниципального района Республики Татарстан </w:t>
      </w: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на обеспечение горячим питанием обучающихся выделяются в качестве меры социальной поддержки обучающимся из льготных категорий, перечисленных в пунктах 5.2–5.3 настоящего Положения.</w:t>
      </w:r>
      <w:proofErr w:type="gramEnd"/>
    </w:p>
    <w:p w:rsidR="00AA029A" w:rsidRPr="007171C7" w:rsidRDefault="00A607A1" w:rsidP="00A607A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4.2.2. Питание за счет средств </w:t>
      </w:r>
      <w:r w:rsidR="007A773D"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муниципального</w:t>
      </w: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 местного бюджета предоставляется обучающимся в порядке, установленном разделом 5 настоящего Положения.</w:t>
      </w:r>
    </w:p>
    <w:p w:rsidR="00A607A1" w:rsidRPr="007171C7" w:rsidRDefault="00A607A1" w:rsidP="00A607A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shd w:val="clear" w:color="auto" w:fill="EEEEEE"/>
          <w:lang w:eastAsia="ru-RU"/>
        </w:rPr>
        <w:br/>
      </w: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4.2.3. Обеспечение питанием обучающихся из льготных категорий производится исходя из фактических расходов по предоставлению питания согласно установленной распорядительным актом</w:t>
      </w:r>
      <w:r w:rsidR="000701EE"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(постановлением)</w:t>
      </w: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органа власти стоимости одного дня питания.</w:t>
      </w:r>
    </w:p>
    <w:p w:rsidR="00A607A1" w:rsidRPr="007171C7" w:rsidRDefault="00A607A1" w:rsidP="00A607A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4.3. Питание за счет средств родительской платы</w:t>
      </w:r>
    </w:p>
    <w:p w:rsidR="00A607A1" w:rsidRPr="007171C7" w:rsidRDefault="00A607A1" w:rsidP="00A607A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4.3.1. Горячее питание обучающихся за счет родительской платы производится на основании:</w:t>
      </w:r>
    </w:p>
    <w:p w:rsidR="00A607A1" w:rsidRPr="007171C7" w:rsidRDefault="00A607A1" w:rsidP="00A607A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заявления одного из родителей (законных представителей) обучающегося, составленного им по форме, установленной в приложении № 4 к настоящему Положению;</w:t>
      </w:r>
    </w:p>
    <w:p w:rsidR="00A607A1" w:rsidRPr="007171C7" w:rsidRDefault="00752991" w:rsidP="0075299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протокола родительского собрания </w:t>
      </w:r>
      <w:r w:rsidR="00A607A1"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о предоставлении питания за счет родительской платы</w:t>
      </w: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</w:t>
      </w:r>
      <w:r w:rsidR="00A607A1"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обучающегося.</w:t>
      </w:r>
    </w:p>
    <w:p w:rsidR="00A607A1" w:rsidRPr="007171C7" w:rsidRDefault="00A607A1" w:rsidP="00A607A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 о предоставлении обучающемуся платного горячего питания оформляется приказом директора школы в течение трех дней со дня заключения между школой и родителем (законным представителем) обучающегося договора о предоставлении обучающемуся платного горячего питания. Право на получение горячего питания у обучающегося наступает со следующего учебного дня после издания приказа о предоставлении горячего питания и действует до окончания текущего учебного года или дня, следующего за днем издания приказа о прекращении обеспечения обучающегося горячим питанием.</w:t>
      </w:r>
    </w:p>
    <w:p w:rsidR="00A607A1" w:rsidRPr="007171C7" w:rsidRDefault="00A607A1" w:rsidP="00A607A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4.3.2. Обучающемуся прекращается предоставление горячего платного питания в случаях, перечисленных в пункте 3.1.2 настоящего Положения.</w:t>
      </w:r>
    </w:p>
    <w:p w:rsidR="00A607A1" w:rsidRPr="007171C7" w:rsidRDefault="00A607A1" w:rsidP="00A607A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Стоимость одного дня горячего питания </w:t>
      </w:r>
      <w:proofErr w:type="gramStart"/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 счет родительской платы определяется с учетом </w:t>
      </w:r>
      <w:r w:rsidR="00752991"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предложения</w:t>
      </w: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родител</w:t>
      </w:r>
      <w:r w:rsidR="00752991"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ьского комитета</w:t>
      </w: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  совета</w:t>
      </w:r>
      <w:r w:rsidR="00752991"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школы</w:t>
      </w: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 и утверждается приказом директора школы.</w:t>
      </w:r>
    </w:p>
    <w:p w:rsidR="00A607A1" w:rsidRPr="007171C7" w:rsidRDefault="00A607A1" w:rsidP="00A607A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4.3.3. Сумма платежа на горячее питание обучающихся за месяц устанавливается дифференцированно с учетом учебных дней в месяце. Начисление родительской платы производится с учетом табеля учета получения питания обучающимися.</w:t>
      </w:r>
    </w:p>
    <w:p w:rsidR="00A607A1" w:rsidRPr="007171C7" w:rsidRDefault="00A607A1" w:rsidP="00A607A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4.3.5. О непосещении обучающимся школы родители (законные представители) ребенка обязаны сообщить классному руководителю. Сообщение должно поступить заблаговременно, то есть до наступления дня отсутствия обучающегося.</w:t>
      </w:r>
    </w:p>
    <w:p w:rsidR="00A607A1" w:rsidRPr="007171C7" w:rsidRDefault="00A607A1" w:rsidP="00A607A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4.3.6. При отсутствии обучающегося по уважительным причинам (при условии своевременного предупреждения классного руководителя о таком отсутствии) обучающийся снимается с горячего питания. Ответственный </w:t>
      </w:r>
      <w:r w:rsidR="00AC414E"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 питание </w:t>
      </w: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производит перерасчет стоимости питания</w:t>
      </w:r>
      <w:r w:rsidR="00AC414E"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607A1" w:rsidRPr="007171C7" w:rsidRDefault="00A607A1" w:rsidP="00A607A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 Меры социальной поддержки</w:t>
      </w:r>
    </w:p>
    <w:p w:rsidR="00A607A1" w:rsidRPr="007171C7" w:rsidRDefault="00A607A1" w:rsidP="00A607A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5.1. Право на получение мер социальной поддержки по предоставлению горячего питания возникает у обучающихся, отнесенных к одной из категорий, указанных в пунктах 5.2–5.3 настоящего Положения. При возникновении права на льготу по двум и более основаниям льготное питание предоставляется по одному основанию. Выбор льготы на питание осуществляет родитель (законный представитель) обучающегося. При изменении основания </w:t>
      </w: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или утраты права на предоставление льгот родитель (законный представитель) обучающегося обязан в течение трех рабочих дней сообщить об этом </w:t>
      </w:r>
      <w:proofErr w:type="gramStart"/>
      <w:r w:rsidR="00AC414E"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ответственному</w:t>
      </w:r>
      <w:proofErr w:type="gramEnd"/>
      <w:r w:rsidR="00AC414E"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питание по </w:t>
      </w: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</w:t>
      </w:r>
      <w:r w:rsidR="00AC414E"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607A1" w:rsidRPr="007171C7" w:rsidRDefault="00A607A1" w:rsidP="00A607A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5.2. На бесплатное двухразовое горячее питание (завтрак и обед) имеют право обучающиеся, отнесенные к категории:</w:t>
      </w:r>
    </w:p>
    <w:p w:rsidR="00A607A1" w:rsidRPr="007171C7" w:rsidRDefault="00A607A1" w:rsidP="00A607A1">
      <w:pPr>
        <w:numPr>
          <w:ilvl w:val="0"/>
          <w:numId w:val="6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детей-сирот и детей, оставшихся без попечения родителей;</w:t>
      </w:r>
    </w:p>
    <w:p w:rsidR="00A607A1" w:rsidRPr="007171C7" w:rsidRDefault="00A607A1" w:rsidP="00A607A1">
      <w:pPr>
        <w:numPr>
          <w:ilvl w:val="0"/>
          <w:numId w:val="6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 с ограниченными возможностями здоровья;</w:t>
      </w:r>
    </w:p>
    <w:p w:rsidR="002B2C34" w:rsidRPr="007171C7" w:rsidRDefault="002B2C34" w:rsidP="002B2C34">
      <w:pPr>
        <w:pStyle w:val="a7"/>
        <w:numPr>
          <w:ilvl w:val="0"/>
          <w:numId w:val="6"/>
        </w:numPr>
        <w:tabs>
          <w:tab w:val="left" w:pos="10206"/>
        </w:tabs>
        <w:jc w:val="both"/>
        <w:rPr>
          <w:rFonts w:ascii="Times New Roman" w:hAnsi="Times New Roman"/>
          <w:sz w:val="24"/>
          <w:szCs w:val="24"/>
        </w:rPr>
      </w:pPr>
      <w:r w:rsidRPr="007171C7">
        <w:rPr>
          <w:rFonts w:ascii="Times New Roman" w:hAnsi="Times New Roman"/>
          <w:sz w:val="24"/>
          <w:szCs w:val="24"/>
        </w:rPr>
        <w:t xml:space="preserve">школьникам, являющимся инвалидами; </w:t>
      </w:r>
    </w:p>
    <w:p w:rsidR="002B2C34" w:rsidRPr="007171C7" w:rsidRDefault="002B2C34" w:rsidP="002B2C34">
      <w:pPr>
        <w:pStyle w:val="a7"/>
        <w:numPr>
          <w:ilvl w:val="0"/>
          <w:numId w:val="6"/>
        </w:numPr>
        <w:tabs>
          <w:tab w:val="left" w:pos="10206"/>
        </w:tabs>
        <w:jc w:val="both"/>
        <w:rPr>
          <w:rFonts w:ascii="Times New Roman" w:hAnsi="Times New Roman"/>
          <w:sz w:val="24"/>
          <w:szCs w:val="24"/>
        </w:rPr>
      </w:pPr>
      <w:r w:rsidRPr="007171C7">
        <w:rPr>
          <w:rFonts w:ascii="Times New Roman" w:hAnsi="Times New Roman"/>
          <w:sz w:val="24"/>
          <w:szCs w:val="24"/>
        </w:rPr>
        <w:t>опекунам</w:t>
      </w:r>
      <w:r w:rsidR="00D618F5" w:rsidRPr="007171C7">
        <w:rPr>
          <w:rFonts w:ascii="Times New Roman" w:hAnsi="Times New Roman"/>
          <w:sz w:val="24"/>
          <w:szCs w:val="24"/>
        </w:rPr>
        <w:t>;</w:t>
      </w:r>
    </w:p>
    <w:p w:rsidR="00D618F5" w:rsidRPr="007171C7" w:rsidRDefault="00D618F5" w:rsidP="002B2C34">
      <w:pPr>
        <w:pStyle w:val="a7"/>
        <w:numPr>
          <w:ilvl w:val="0"/>
          <w:numId w:val="6"/>
        </w:numPr>
        <w:tabs>
          <w:tab w:val="left" w:pos="10206"/>
        </w:tabs>
        <w:jc w:val="both"/>
        <w:rPr>
          <w:rFonts w:ascii="Times New Roman" w:hAnsi="Times New Roman"/>
          <w:sz w:val="24"/>
          <w:szCs w:val="24"/>
        </w:rPr>
      </w:pPr>
      <w:r w:rsidRPr="007171C7">
        <w:rPr>
          <w:rFonts w:ascii="Times New Roman" w:hAnsi="Times New Roman"/>
          <w:sz w:val="24"/>
          <w:szCs w:val="24"/>
        </w:rPr>
        <w:t>многодетным семьям  4 и более детей</w:t>
      </w:r>
      <w:r w:rsidR="00AC414E" w:rsidRPr="007171C7">
        <w:rPr>
          <w:rFonts w:ascii="Times New Roman" w:hAnsi="Times New Roman"/>
          <w:sz w:val="24"/>
          <w:szCs w:val="24"/>
        </w:rPr>
        <w:t>;</w:t>
      </w:r>
    </w:p>
    <w:p w:rsidR="00AC414E" w:rsidRPr="007171C7" w:rsidRDefault="00AC414E" w:rsidP="00AC414E">
      <w:pPr>
        <w:widowControl w:val="0"/>
        <w:numPr>
          <w:ilvl w:val="0"/>
          <w:numId w:val="6"/>
        </w:numPr>
        <w:tabs>
          <w:tab w:val="left" w:pos="20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из многодетных семей, в которых среднемесячный доход на одного члена семьи ниже величины минимального прожиточного уровня, установленного в Республике Татарстан (по акту);</w:t>
      </w:r>
    </w:p>
    <w:p w:rsidR="00AC414E" w:rsidRPr="007171C7" w:rsidRDefault="00AC414E" w:rsidP="002B2C34">
      <w:pPr>
        <w:pStyle w:val="a7"/>
        <w:numPr>
          <w:ilvl w:val="0"/>
          <w:numId w:val="6"/>
        </w:numPr>
        <w:tabs>
          <w:tab w:val="left" w:pos="10206"/>
        </w:tabs>
        <w:jc w:val="both"/>
        <w:rPr>
          <w:rFonts w:ascii="Times New Roman" w:hAnsi="Times New Roman"/>
          <w:sz w:val="24"/>
          <w:szCs w:val="24"/>
        </w:rPr>
      </w:pPr>
      <w:r w:rsidRPr="007171C7">
        <w:rPr>
          <w:rFonts w:ascii="Times New Roman" w:hAnsi="Times New Roman"/>
          <w:sz w:val="24"/>
          <w:szCs w:val="24"/>
        </w:rPr>
        <w:t>семьям граждан, призванных на военную службу</w:t>
      </w:r>
      <w:r w:rsidR="00900DE5" w:rsidRPr="007171C7">
        <w:rPr>
          <w:rFonts w:ascii="Times New Roman" w:hAnsi="Times New Roman"/>
          <w:sz w:val="24"/>
          <w:szCs w:val="24"/>
        </w:rPr>
        <w:t xml:space="preserve"> по мобилизации </w:t>
      </w:r>
      <w:proofErr w:type="gramStart"/>
      <w:r w:rsidR="00900DE5" w:rsidRPr="007171C7">
        <w:rPr>
          <w:rFonts w:ascii="Times New Roman" w:hAnsi="Times New Roman"/>
          <w:sz w:val="24"/>
          <w:szCs w:val="24"/>
        </w:rPr>
        <w:t>(</w:t>
      </w:r>
      <w:r w:rsidRPr="007171C7">
        <w:rPr>
          <w:rFonts w:ascii="Times New Roman" w:hAnsi="Times New Roman"/>
          <w:sz w:val="24"/>
          <w:szCs w:val="24"/>
        </w:rPr>
        <w:t xml:space="preserve"> </w:t>
      </w:r>
      <w:proofErr w:type="gramEnd"/>
      <w:r w:rsidRPr="007171C7">
        <w:rPr>
          <w:rFonts w:ascii="Times New Roman" w:hAnsi="Times New Roman"/>
          <w:sz w:val="24"/>
          <w:szCs w:val="24"/>
        </w:rPr>
        <w:t xml:space="preserve">в соответствии с Указом президента </w:t>
      </w:r>
      <w:r w:rsidR="00900DE5" w:rsidRPr="007171C7">
        <w:rPr>
          <w:rFonts w:ascii="Times New Roman" w:hAnsi="Times New Roman"/>
          <w:sz w:val="24"/>
          <w:szCs w:val="24"/>
        </w:rPr>
        <w:t>РФ );</w:t>
      </w:r>
    </w:p>
    <w:p w:rsidR="00AC414E" w:rsidRPr="007171C7" w:rsidRDefault="00AC414E" w:rsidP="002B2C34">
      <w:pPr>
        <w:pStyle w:val="a7"/>
        <w:numPr>
          <w:ilvl w:val="0"/>
          <w:numId w:val="6"/>
        </w:numPr>
        <w:tabs>
          <w:tab w:val="left" w:pos="10206"/>
        </w:tabs>
        <w:jc w:val="both"/>
        <w:rPr>
          <w:rFonts w:ascii="Times New Roman" w:hAnsi="Times New Roman"/>
          <w:sz w:val="24"/>
          <w:szCs w:val="24"/>
        </w:rPr>
      </w:pPr>
      <w:r w:rsidRPr="007171C7">
        <w:rPr>
          <w:rFonts w:ascii="Times New Roman" w:hAnsi="Times New Roman"/>
          <w:sz w:val="24"/>
          <w:szCs w:val="24"/>
        </w:rPr>
        <w:t>детей сотрудников органов внутренних дел РФ</w:t>
      </w:r>
      <w:r w:rsidR="00900DE5" w:rsidRPr="007171C7">
        <w:rPr>
          <w:rFonts w:ascii="Times New Roman" w:hAnsi="Times New Roman"/>
          <w:sz w:val="24"/>
          <w:szCs w:val="24"/>
        </w:rPr>
        <w:t>.</w:t>
      </w:r>
    </w:p>
    <w:p w:rsidR="00B1400D" w:rsidRPr="007171C7" w:rsidRDefault="00A607A1" w:rsidP="00B1400D">
      <w:pPr>
        <w:widowControl w:val="0"/>
        <w:numPr>
          <w:ilvl w:val="0"/>
          <w:numId w:val="15"/>
        </w:numPr>
        <w:tabs>
          <w:tab w:val="left" w:pos="20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5.2.1. На бесплатное одноразовое горячее питание (завтрак) имеют право обучающиеся 1-4-х классов. Документ-основание, подтверждающий право на бесплатный прием пищи</w:t>
      </w:r>
      <w:r w:rsidR="00B1400D"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.(</w:t>
      </w: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B1400D" w:rsidRPr="007171C7">
        <w:rPr>
          <w:rFonts w:ascii="Times New Roman" w:hAnsi="Times New Roman" w:cs="Times New Roman"/>
          <w:sz w:val="24"/>
          <w:szCs w:val="24"/>
          <w:shd w:val="clear" w:color="auto" w:fill="FFFFFF"/>
        </w:rPr>
        <w:t>Федеральный закон от 01.03.2020 N 47-ФЗ "О внесении изменений в Федеральный закон "О качестве и безопасности пищевых продуктов" и статью 37 Федерального закона "Об образовании в Российской Федерации")</w:t>
      </w:r>
      <w:r w:rsidR="00B1400D" w:rsidRPr="007171C7">
        <w:rPr>
          <w:rFonts w:ascii="Times New Roman" w:hAnsi="Times New Roman" w:cs="Times New Roman"/>
          <w:sz w:val="24"/>
          <w:szCs w:val="24"/>
        </w:rPr>
        <w:br/>
      </w:r>
      <w:r w:rsidRPr="007171C7">
        <w:rPr>
          <w:rFonts w:ascii="Times New Roman" w:eastAsia="Times New Roman" w:hAnsi="Times New Roman" w:cs="Times New Roman"/>
          <w:sz w:val="24"/>
          <w:szCs w:val="24"/>
          <w:shd w:val="clear" w:color="auto" w:fill="EEEEEE"/>
          <w:lang w:eastAsia="ru-RU"/>
        </w:rPr>
        <w:br/>
      </w: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5.3. </w:t>
      </w:r>
      <w:r w:rsidR="00B1400D"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озмещение расходов на горячее </w:t>
      </w:r>
      <w:r w:rsidR="00D618F5" w:rsidRPr="007171C7">
        <w:rPr>
          <w:rFonts w:ascii="Times New Roman" w:hAnsi="Times New Roman" w:cs="Times New Roman"/>
          <w:sz w:val="24"/>
          <w:szCs w:val="24"/>
        </w:rPr>
        <w:t>льготное</w:t>
      </w:r>
      <w:r w:rsidR="00D618F5"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питание</w:t>
      </w:r>
      <w:r w:rsidR="00B1400D"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рассмотренное </w:t>
      </w: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1400D"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за счет местного бюджета:</w:t>
      </w:r>
    </w:p>
    <w:p w:rsidR="00B1400D" w:rsidRPr="007171C7" w:rsidRDefault="00A607A1" w:rsidP="00B1400D">
      <w:pPr>
        <w:widowControl w:val="0"/>
        <w:numPr>
          <w:ilvl w:val="0"/>
          <w:numId w:val="15"/>
        </w:numPr>
        <w:tabs>
          <w:tab w:val="left" w:pos="20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bookmarkStart w:id="1" w:name="_Hlk120133183"/>
      <w:r w:rsidR="00B1400D" w:rsidRPr="007171C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из многодетных семей;</w:t>
      </w:r>
    </w:p>
    <w:p w:rsidR="00B1400D" w:rsidRPr="007171C7" w:rsidRDefault="00B1400D" w:rsidP="00B1400D">
      <w:pPr>
        <w:widowControl w:val="0"/>
        <w:numPr>
          <w:ilvl w:val="0"/>
          <w:numId w:val="15"/>
        </w:numPr>
        <w:tabs>
          <w:tab w:val="left" w:pos="20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из малоимущих семей, состоящих в базе органов социальной защиты;</w:t>
      </w:r>
    </w:p>
    <w:p w:rsidR="00B1400D" w:rsidRPr="007171C7" w:rsidRDefault="00B1400D" w:rsidP="00B1400D">
      <w:pPr>
        <w:widowControl w:val="0"/>
        <w:numPr>
          <w:ilvl w:val="0"/>
          <w:numId w:val="15"/>
        </w:numPr>
        <w:tabs>
          <w:tab w:val="left" w:pos="20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из малоимущих семей, в которых среднемесячный доход на одного члена семьи ниже величины минимального прожиточного уровня, установленного в Республике Татарстан (по акту)</w:t>
      </w:r>
    </w:p>
    <w:p w:rsidR="00B1400D" w:rsidRPr="007171C7" w:rsidRDefault="00B1400D" w:rsidP="00B1400D">
      <w:pPr>
        <w:widowControl w:val="0"/>
        <w:numPr>
          <w:ilvl w:val="0"/>
          <w:numId w:val="15"/>
        </w:numPr>
        <w:tabs>
          <w:tab w:val="left" w:pos="20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детей из семей, имеющих одного из родителей-инвалида.</w:t>
      </w:r>
    </w:p>
    <w:p w:rsidR="00B1400D" w:rsidRPr="007171C7" w:rsidRDefault="00B1400D" w:rsidP="00B140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bookmarkEnd w:id="1"/>
    <w:p w:rsidR="00A607A1" w:rsidRPr="007171C7" w:rsidRDefault="00A607A1" w:rsidP="00A607A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5.4. Обучающемуся, который учится в здании школы, не предоставляется бесплатное горячее питание и не выплачивается денежная компенсация его родителю (законному представителю), если обучающийся по любым причинам отсутствовал в школе в дни ее работы или в случае отказа от питания. При обучении с применением дистанционных технологий льготное горячее питание заменяется на пищевой набор.</w:t>
      </w:r>
    </w:p>
    <w:p w:rsidR="00A607A1" w:rsidRPr="007171C7" w:rsidRDefault="00A607A1" w:rsidP="00A607A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5.5. Основанием для получения обучающимися мер социальной поддержки – горячего питания – является </w:t>
      </w:r>
      <w:r w:rsidR="00B1400D"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один раз в полугодии</w:t>
      </w: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предоставление в школу:</w:t>
      </w:r>
    </w:p>
    <w:p w:rsidR="00A607A1" w:rsidRPr="007171C7" w:rsidRDefault="00A607A1" w:rsidP="00A607A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заявления одного из родителей (законных представителей) обучающегося, составленного по форме, установленной в приложении № 2 к настоящему Положению;</w:t>
      </w:r>
    </w:p>
    <w:p w:rsidR="00A607A1" w:rsidRPr="007171C7" w:rsidRDefault="00A607A1" w:rsidP="00A607A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документов, подтверждающих льготную категорию ребенка, представленных согласно списку, установленному в приложении № 1 к настоящему Положению.</w:t>
      </w:r>
    </w:p>
    <w:p w:rsidR="00A607A1" w:rsidRPr="007171C7" w:rsidRDefault="00A607A1" w:rsidP="00A607A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5.6. В случае </w:t>
      </w:r>
      <w:proofErr w:type="spellStart"/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необращения</w:t>
      </w:r>
      <w:proofErr w:type="spellEnd"/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родителя (законного представителя) за обеспечением обучающегося льготным горячим питанием такое питание указанному обучающемуся не предоставляется.</w:t>
      </w:r>
    </w:p>
    <w:p w:rsidR="00A607A1" w:rsidRPr="007171C7" w:rsidRDefault="00A607A1" w:rsidP="00A607A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5.7. Заявление родителя (законного представителя) рассматривается администрацией школы в течение трех рабочих дней после регистрации его заявления и документов. По результатам рассмотрения заявления и документов школа принимает одно из решений:</w:t>
      </w:r>
    </w:p>
    <w:p w:rsidR="00A607A1" w:rsidRPr="007171C7" w:rsidRDefault="00A607A1" w:rsidP="00A607A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о предоставлении льготного горячего питания обучающемуся;</w:t>
      </w:r>
    </w:p>
    <w:p w:rsidR="00A607A1" w:rsidRPr="007171C7" w:rsidRDefault="00A607A1" w:rsidP="00A607A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об отказе в предоставлении льготного горячего питания обучающемуся.</w:t>
      </w:r>
    </w:p>
    <w:p w:rsidR="00A607A1" w:rsidRPr="007171C7" w:rsidRDefault="00A607A1" w:rsidP="00A607A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5.8. Решение школы о предоставлении льготного горячего питания оформляется приказом директора школы. Право на получение льготного горячего питания у обучающегося наступает со следующего учебного дня после издания приказа о предоставлении льготного горячего питания и действует до окончания текущего учебного года или дня, следующего за днем издания приказа о прекращении обеспечения обучающегося льготным питанием.</w:t>
      </w:r>
    </w:p>
    <w:p w:rsidR="00A607A1" w:rsidRPr="007171C7" w:rsidRDefault="00A607A1" w:rsidP="00A607A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5.9. Решение об отказе обучающемуся в предоставлении льготного питания принимается в случае:</w:t>
      </w:r>
    </w:p>
    <w:p w:rsidR="00A607A1" w:rsidRPr="007171C7" w:rsidRDefault="00A607A1" w:rsidP="00A607A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представления родителем (законным представителем) неполных и (или) недостоверных сведений и документов, являющихся основанием для предоставления льготного питания;</w:t>
      </w:r>
    </w:p>
    <w:p w:rsidR="00A607A1" w:rsidRPr="007171C7" w:rsidRDefault="00A607A1" w:rsidP="00A607A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отсутствия у обучающегося права на предоставление льготного питания.</w:t>
      </w:r>
    </w:p>
    <w:p w:rsidR="00A607A1" w:rsidRPr="007171C7" w:rsidRDefault="00A607A1" w:rsidP="00A607A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В случае принятия решения об отказе в предоставлении льготного питания обучающемуся школа направляет родителю (законному представителю) обучающегося письменное уведомление с указанием причин отказа в течение пяти рабочих дней со дня принятия решения.</w:t>
      </w:r>
    </w:p>
    <w:p w:rsidR="00A607A1" w:rsidRPr="007171C7" w:rsidRDefault="00A607A1" w:rsidP="00A607A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shd w:val="clear" w:color="auto" w:fill="EEEEEE"/>
          <w:lang w:eastAsia="ru-RU"/>
        </w:rPr>
        <w:br/>
      </w: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5.10. Обучающемуся прекращается предоставление горячего льготного питания в случаях, установленных абзацами 2, 4 и 5 пункта 3.1.2 настоящего Положения. При обучении с применением дистанционных технологий льготное горячее питание заменяется на пищевой набор.</w:t>
      </w:r>
    </w:p>
    <w:p w:rsidR="00A607A1" w:rsidRPr="007171C7" w:rsidRDefault="00A607A1" w:rsidP="00A607A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6. Обязанности участников образовательных отношений при организации питания</w:t>
      </w:r>
    </w:p>
    <w:p w:rsidR="00A607A1" w:rsidRPr="007171C7" w:rsidRDefault="00A607A1" w:rsidP="00A607A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6.1. Директор школы:</w:t>
      </w:r>
    </w:p>
    <w:p w:rsidR="00A607A1" w:rsidRPr="007171C7" w:rsidRDefault="00A607A1" w:rsidP="00A607A1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ежегодно в начале учебного года издает приказ о предоставлении горячего питания обучающимся;</w:t>
      </w:r>
    </w:p>
    <w:p w:rsidR="00A607A1" w:rsidRPr="007171C7" w:rsidRDefault="00A607A1" w:rsidP="00A607A1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несет ответственность за организацию горячего питания обучающихся в соответствии с федеральными, региональными и муниципальными нормативными актами, федеральными санитарными правилами и нормами, уставом школы и настоящим Положением;</w:t>
      </w:r>
    </w:p>
    <w:p w:rsidR="00A607A1" w:rsidRPr="007171C7" w:rsidRDefault="00A607A1" w:rsidP="00A607A1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обеспечивает принятие локальных актов, предусмотренных настоящим Положением;</w:t>
      </w:r>
    </w:p>
    <w:p w:rsidR="00A607A1" w:rsidRPr="007171C7" w:rsidRDefault="00A607A1" w:rsidP="00A607A1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назначает из числа работников школы ответственных за организацию питания и закрепляет их обязанности; обеспечивает рассмотрение вопросов организации горячего питания обучающихся на родительских собраниях, заседаниях управляющего совета школы, а также педагогических советах.</w:t>
      </w:r>
    </w:p>
    <w:p w:rsidR="00A607A1" w:rsidRPr="007171C7" w:rsidRDefault="00A607A1" w:rsidP="00A607A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6.2. Ответственный за питание осуществляет обязанности, установленные приказом директора школы.</w:t>
      </w:r>
    </w:p>
    <w:p w:rsidR="00A607A1" w:rsidRPr="007171C7" w:rsidRDefault="00A607A1" w:rsidP="00A607A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6.3. Заместитель директора по административно-хозяйственной части:</w:t>
      </w:r>
    </w:p>
    <w:p w:rsidR="00A607A1" w:rsidRPr="007171C7" w:rsidRDefault="00A607A1" w:rsidP="00A607A1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обеспечивает своевременную организацию ремонта технологического, механического и холодильного оборудования пищеблока;</w:t>
      </w:r>
    </w:p>
    <w:p w:rsidR="00A607A1" w:rsidRPr="007171C7" w:rsidRDefault="00A607A1" w:rsidP="00A607A1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снабжает пищеблок достаточным количеством посуды, специальной одежды, в том числе одноразовыми перчатками, санитарно-гигиеническими средствами, уборочным инвентарем.</w:t>
      </w:r>
    </w:p>
    <w:p w:rsidR="00A607A1" w:rsidRPr="007171C7" w:rsidRDefault="00A607A1" w:rsidP="00A607A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6.4. Работники пищеблока:</w:t>
      </w:r>
    </w:p>
    <w:p w:rsidR="00A607A1" w:rsidRPr="007171C7" w:rsidRDefault="00A607A1" w:rsidP="00A607A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выполняют обязанности в рамках должностной инструкции;</w:t>
      </w:r>
    </w:p>
    <w:p w:rsidR="00A607A1" w:rsidRPr="007171C7" w:rsidRDefault="00A607A1" w:rsidP="00A607A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вправе вносить предложения по улучшению организации питания.</w:t>
      </w:r>
    </w:p>
    <w:p w:rsidR="00A607A1" w:rsidRPr="007171C7" w:rsidRDefault="00A607A1" w:rsidP="00A607A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6.5. Классные руководители:</w:t>
      </w:r>
    </w:p>
    <w:p w:rsidR="00A607A1" w:rsidRPr="007171C7" w:rsidRDefault="00A607A1" w:rsidP="00A607A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представляют в пищеблок заявку об организации горячего питания обучающихся на следующий учебный день. В заявке обязательно указывается фактическое количество питающихся;</w:t>
      </w:r>
    </w:p>
    <w:p w:rsidR="00A607A1" w:rsidRPr="007171C7" w:rsidRDefault="00A607A1" w:rsidP="00A607A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уточняют представленную заявку об организации горячего питания обучающихся;</w:t>
      </w:r>
    </w:p>
    <w:p w:rsidR="00A607A1" w:rsidRPr="007171C7" w:rsidRDefault="00A607A1" w:rsidP="00A607A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ведут ежедневный табель учета полученных обучающимися</w:t>
      </w:r>
      <w:r w:rsidR="00060387"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обедов</w:t>
      </w:r>
      <w:r w:rsidR="007171C7"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607A1" w:rsidRPr="007171C7" w:rsidRDefault="00A607A1" w:rsidP="00A607A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один раз в </w:t>
      </w:r>
      <w:r w:rsidR="007171C7"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месяц </w:t>
      </w: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предоставляют ответственному за организацию горячего питания в школе данные о количестве фактически полученных обучающимися обедов;</w:t>
      </w:r>
    </w:p>
    <w:p w:rsidR="00A607A1" w:rsidRPr="007171C7" w:rsidRDefault="00A607A1" w:rsidP="00A607A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осуществляют в части своей компетенции мониторинг организации горячего питания;</w:t>
      </w:r>
    </w:p>
    <w:p w:rsidR="00A607A1" w:rsidRPr="007171C7" w:rsidRDefault="00A607A1" w:rsidP="00A607A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предусматривают в планах воспитательной работы мероприятия, направленные на формирование здорового образа жизни детей, потребности в сбалансированном и рациональном питании, систематически выносят на обсуждение в ходе родительских собраний вопросы обеспечения обучающихся полноценным горячим питанием;</w:t>
      </w:r>
    </w:p>
    <w:p w:rsidR="00A607A1" w:rsidRPr="007171C7" w:rsidRDefault="00A607A1" w:rsidP="00A607A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выносят на обсуждение на заседаниях педагогического совета, совещаниях при директоре предложения по улучшению горячего питания.</w:t>
      </w:r>
    </w:p>
    <w:p w:rsidR="00A607A1" w:rsidRPr="007171C7" w:rsidRDefault="00A607A1" w:rsidP="00A607A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6.6. Родители (законные представители) обучающихся:</w:t>
      </w:r>
    </w:p>
    <w:p w:rsidR="00A607A1" w:rsidRPr="007171C7" w:rsidRDefault="00A607A1" w:rsidP="00A607A1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представляют подтверждающие документы в случае, если ребенок относится к льготной категории детей;</w:t>
      </w:r>
    </w:p>
    <w:p w:rsidR="00A607A1" w:rsidRPr="007171C7" w:rsidRDefault="00A607A1" w:rsidP="00A607A1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сообщают классному руководителю о болезни ребенка или его временном отсутствии в школе для снятия его с питания на период его фактического отсутствия, а также предупреждают медицинского работника, классного руководителя об имеющихся у ребенка аллергических реакциях на продукты питания и других ограничениях;</w:t>
      </w:r>
    </w:p>
    <w:p w:rsidR="00A607A1" w:rsidRPr="007171C7" w:rsidRDefault="00A607A1" w:rsidP="00A607A1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ведут разъяснительную работу со своими детьми по привитию им навыков здорового образа жизни и правильного питания;</w:t>
      </w:r>
    </w:p>
    <w:p w:rsidR="00A607A1" w:rsidRPr="007171C7" w:rsidRDefault="00A607A1" w:rsidP="00A607A1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вносят предложения по улучшению организации горячего питания в школе</w:t>
      </w:r>
      <w:r w:rsidR="007171C7"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607A1" w:rsidRPr="007171C7" w:rsidRDefault="00A607A1" w:rsidP="00A607A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7. Контроль за организацией питания</w:t>
      </w:r>
    </w:p>
    <w:p w:rsidR="00A607A1" w:rsidRPr="007171C7" w:rsidRDefault="00A607A1" w:rsidP="00A607A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7.1. Контроль качества и безопасности организации питания основан на принципах ХАССП и осуществляется на основании программы производственного контроля, утвержденной директором школы.</w:t>
      </w:r>
    </w:p>
    <w:p w:rsidR="00A607A1" w:rsidRPr="007171C7" w:rsidRDefault="00A607A1" w:rsidP="00A607A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8. Ответственность</w:t>
      </w:r>
    </w:p>
    <w:p w:rsidR="00A607A1" w:rsidRPr="007171C7" w:rsidRDefault="00A607A1" w:rsidP="00A607A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8.1. Все работники школы, отвечающие за организацию питания, несут ответственность за вред, причиненный здоровью детей, связанный с неисполнением или ненадлежащим исполнением обязанностей.</w:t>
      </w:r>
    </w:p>
    <w:p w:rsidR="00A607A1" w:rsidRPr="007171C7" w:rsidRDefault="00A607A1" w:rsidP="00A607A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8.2. Родители (законные представители) обучающихся несут предусмотренную действующим законодательством ответственность за </w:t>
      </w:r>
      <w:proofErr w:type="spellStart"/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неуведомление</w:t>
      </w:r>
      <w:proofErr w:type="spellEnd"/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школы о наступлении обстоятельств, лишающих их права на получение льготного питания для ребенка.</w:t>
      </w:r>
    </w:p>
    <w:p w:rsidR="00A607A1" w:rsidRPr="007171C7" w:rsidRDefault="00A607A1" w:rsidP="00A607A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1C7">
        <w:rPr>
          <w:rFonts w:ascii="Times New Roman" w:eastAsia="Times New Roman" w:hAnsi="Times New Roman" w:cs="Times New Roman"/>
          <w:sz w:val="24"/>
          <w:szCs w:val="24"/>
          <w:lang w:eastAsia="ru-RU"/>
        </w:rPr>
        <w:t>8.3. Работники школы, виновные в нарушении требований организации питания, привлекаются к дисциплинарной и материальной ответственности, а в случаях, установленных законодательством Российской Федерации, – к гражданско-правовой, административной и уголовной ответственности в порядке, установленном федеральными законами.</w:t>
      </w:r>
    </w:p>
    <w:p w:rsidR="00AD29E8" w:rsidRPr="007171C7" w:rsidRDefault="00AD29E8" w:rsidP="00A607A1">
      <w:pPr>
        <w:rPr>
          <w:rFonts w:ascii="Times New Roman" w:hAnsi="Times New Roman" w:cs="Times New Roman"/>
          <w:sz w:val="24"/>
          <w:szCs w:val="24"/>
        </w:rPr>
      </w:pPr>
    </w:p>
    <w:sectPr w:rsidR="00AD29E8" w:rsidRPr="007171C7" w:rsidSect="00B11613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0414AE"/>
    <w:multiLevelType w:val="multilevel"/>
    <w:tmpl w:val="27B81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0F8093A"/>
    <w:multiLevelType w:val="multilevel"/>
    <w:tmpl w:val="3AF2BEE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19E5CBE"/>
    <w:multiLevelType w:val="multilevel"/>
    <w:tmpl w:val="55AC43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BFF21D0"/>
    <w:multiLevelType w:val="multilevel"/>
    <w:tmpl w:val="E398FD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8CC047C"/>
    <w:multiLevelType w:val="multilevel"/>
    <w:tmpl w:val="6B588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96F5A5D"/>
    <w:multiLevelType w:val="multilevel"/>
    <w:tmpl w:val="DD92C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9FD3BEC"/>
    <w:multiLevelType w:val="multilevel"/>
    <w:tmpl w:val="3D5C78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EE3240E"/>
    <w:multiLevelType w:val="multilevel"/>
    <w:tmpl w:val="BB2E7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2861A61"/>
    <w:multiLevelType w:val="multilevel"/>
    <w:tmpl w:val="6B506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74C57AF"/>
    <w:multiLevelType w:val="multilevel"/>
    <w:tmpl w:val="5DF4D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2D66667"/>
    <w:multiLevelType w:val="multilevel"/>
    <w:tmpl w:val="94DA1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4763FEE"/>
    <w:multiLevelType w:val="multilevel"/>
    <w:tmpl w:val="B6E4C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5652208"/>
    <w:multiLevelType w:val="multilevel"/>
    <w:tmpl w:val="AC40A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ED4160F"/>
    <w:multiLevelType w:val="multilevel"/>
    <w:tmpl w:val="E572D6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FD67E59"/>
    <w:multiLevelType w:val="multilevel"/>
    <w:tmpl w:val="EBEC7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4"/>
  </w:num>
  <w:num w:numId="3">
    <w:abstractNumId w:val="0"/>
  </w:num>
  <w:num w:numId="4">
    <w:abstractNumId w:val="9"/>
  </w:num>
  <w:num w:numId="5">
    <w:abstractNumId w:val="13"/>
  </w:num>
  <w:num w:numId="6">
    <w:abstractNumId w:val="2"/>
  </w:num>
  <w:num w:numId="7">
    <w:abstractNumId w:val="14"/>
  </w:num>
  <w:num w:numId="8">
    <w:abstractNumId w:val="7"/>
  </w:num>
  <w:num w:numId="9">
    <w:abstractNumId w:val="11"/>
  </w:num>
  <w:num w:numId="10">
    <w:abstractNumId w:val="5"/>
  </w:num>
  <w:num w:numId="11">
    <w:abstractNumId w:val="8"/>
  </w:num>
  <w:num w:numId="12">
    <w:abstractNumId w:val="6"/>
  </w:num>
  <w:num w:numId="13">
    <w:abstractNumId w:val="10"/>
  </w:num>
  <w:num w:numId="14">
    <w:abstractNumId w:val="3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45D75"/>
    <w:rsid w:val="00060387"/>
    <w:rsid w:val="000701EE"/>
    <w:rsid w:val="00182E29"/>
    <w:rsid w:val="001E07EF"/>
    <w:rsid w:val="002B2C34"/>
    <w:rsid w:val="003276E5"/>
    <w:rsid w:val="003B5603"/>
    <w:rsid w:val="005852B5"/>
    <w:rsid w:val="007171C7"/>
    <w:rsid w:val="00752991"/>
    <w:rsid w:val="007A773D"/>
    <w:rsid w:val="00805CD1"/>
    <w:rsid w:val="008C1A95"/>
    <w:rsid w:val="008E6707"/>
    <w:rsid w:val="00900DE5"/>
    <w:rsid w:val="00A607A1"/>
    <w:rsid w:val="00AA029A"/>
    <w:rsid w:val="00AC414E"/>
    <w:rsid w:val="00AD29E8"/>
    <w:rsid w:val="00AE7798"/>
    <w:rsid w:val="00B11613"/>
    <w:rsid w:val="00B1400D"/>
    <w:rsid w:val="00C6397C"/>
    <w:rsid w:val="00D618F5"/>
    <w:rsid w:val="00F45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2E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607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A607A1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A607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607A1"/>
    <w:rPr>
      <w:rFonts w:ascii="Tahoma" w:hAnsi="Tahoma" w:cs="Tahoma"/>
      <w:sz w:val="16"/>
      <w:szCs w:val="16"/>
    </w:rPr>
  </w:style>
  <w:style w:type="character" w:customStyle="1" w:styleId="Bodytext2">
    <w:name w:val="Body text (2)"/>
    <w:rsid w:val="008E670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paragraph" w:styleId="a7">
    <w:name w:val="No Spacing"/>
    <w:uiPriority w:val="1"/>
    <w:qFormat/>
    <w:rsid w:val="002B2C34"/>
    <w:pPr>
      <w:spacing w:after="0" w:line="240" w:lineRule="auto"/>
    </w:pPr>
    <w:rPr>
      <w:rFonts w:ascii="Calibri" w:eastAsia="Calibri" w:hAnsi="Calibri" w:cs="Times New Roman"/>
    </w:rPr>
  </w:style>
  <w:style w:type="table" w:styleId="a8">
    <w:name w:val="Table Grid"/>
    <w:basedOn w:val="a1"/>
    <w:uiPriority w:val="59"/>
    <w:unhideWhenUsed/>
    <w:rsid w:val="00C639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395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308BA2-24DF-49FB-8210-50DBCCAFFD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9</Pages>
  <Words>2641</Words>
  <Characters>15054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17660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Гулюса Булатовна</dc:creator>
  <cp:lastModifiedBy>7</cp:lastModifiedBy>
  <cp:revision>3</cp:revision>
  <cp:lastPrinted>2022-11-24T11:58:00Z</cp:lastPrinted>
  <dcterms:created xsi:type="dcterms:W3CDTF">2022-11-24T12:03:00Z</dcterms:created>
  <dcterms:modified xsi:type="dcterms:W3CDTF">2022-11-24T12:10:00Z</dcterms:modified>
</cp:coreProperties>
</file>